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21" w:rsidRPr="001C1122" w:rsidRDefault="002D6B21" w:rsidP="001C1122">
      <w:pPr>
        <w:spacing w:after="200" w:line="276" w:lineRule="auto"/>
        <w:jc w:val="center"/>
        <w:rPr>
          <w:sz w:val="28"/>
          <w:szCs w:val="28"/>
        </w:rPr>
      </w:pPr>
      <w:r>
        <w:rPr>
          <w:sz w:val="28"/>
          <w:szCs w:val="28"/>
        </w:rPr>
        <w:t>Post Op Care for Tooth Extraction</w:t>
      </w:r>
    </w:p>
    <w:p w:rsidR="002D6B21" w:rsidRDefault="002D6B21">
      <w:pPr>
        <w:spacing w:after="200" w:line="276" w:lineRule="auto"/>
        <w:ind w:left="720"/>
      </w:pPr>
      <w:r>
        <w:t>You have been given the following Prescriptions to help control the discomfort following teeth extractions</w:t>
      </w:r>
    </w:p>
    <w:p w:rsidR="002D6B21" w:rsidRDefault="002D6B21">
      <w:pPr>
        <w:numPr>
          <w:ilvl w:val="0"/>
          <w:numId w:val="1"/>
        </w:numPr>
        <w:spacing w:after="200" w:line="276" w:lineRule="auto"/>
        <w:ind w:left="1440" w:hanging="360"/>
      </w:pPr>
      <w:r>
        <w:t>Clindamycin- Antibiotic to help with healing</w:t>
      </w:r>
    </w:p>
    <w:p w:rsidR="002D6B21" w:rsidRDefault="002D6B21">
      <w:pPr>
        <w:numPr>
          <w:ilvl w:val="0"/>
          <w:numId w:val="1"/>
        </w:numPr>
        <w:spacing w:after="200" w:line="276" w:lineRule="auto"/>
        <w:ind w:left="1440" w:hanging="360"/>
      </w:pPr>
      <w:r>
        <w:t>Motrin 800mg- Extra Strength Ibuprofen for pain and soreness</w:t>
      </w:r>
    </w:p>
    <w:p w:rsidR="002D6B21" w:rsidRDefault="002D6B21">
      <w:pPr>
        <w:numPr>
          <w:ilvl w:val="0"/>
          <w:numId w:val="1"/>
        </w:numPr>
        <w:spacing w:after="200" w:line="276" w:lineRule="auto"/>
        <w:ind w:left="1440" w:hanging="360"/>
      </w:pPr>
      <w:r>
        <w:t>Norco 5/325- take only if Motrin is not giving enough pain coverage</w:t>
      </w:r>
    </w:p>
    <w:p w:rsidR="002D6B21" w:rsidRDefault="002D6B21">
      <w:pPr>
        <w:numPr>
          <w:ilvl w:val="0"/>
          <w:numId w:val="1"/>
        </w:numPr>
        <w:spacing w:after="200" w:line="276" w:lineRule="auto"/>
        <w:ind w:left="720" w:hanging="360"/>
      </w:pPr>
      <w:r>
        <w:t>Take Clindamycin (antibiotic) as prescribed until gone.</w:t>
      </w:r>
    </w:p>
    <w:p w:rsidR="002D6B21" w:rsidRDefault="002D6B21">
      <w:pPr>
        <w:numPr>
          <w:ilvl w:val="0"/>
          <w:numId w:val="1"/>
        </w:numPr>
        <w:spacing w:after="200" w:line="276" w:lineRule="auto"/>
        <w:ind w:left="720" w:hanging="360"/>
      </w:pPr>
      <w:r>
        <w:t>Take 800mg Ibuprofen every 6 hours if needed for pain. If no pain- no need to take anything</w:t>
      </w:r>
    </w:p>
    <w:p w:rsidR="002D6B21" w:rsidRDefault="002D6B21">
      <w:pPr>
        <w:numPr>
          <w:ilvl w:val="0"/>
          <w:numId w:val="1"/>
        </w:numPr>
        <w:spacing w:after="200" w:line="276" w:lineRule="auto"/>
        <w:ind w:left="1440" w:hanging="360"/>
      </w:pPr>
      <w:r>
        <w:t>Do not exceed 3200mg Ibuprofen in 24 hours</w:t>
      </w:r>
    </w:p>
    <w:p w:rsidR="002D6B21" w:rsidRDefault="002D6B21">
      <w:pPr>
        <w:numPr>
          <w:ilvl w:val="0"/>
          <w:numId w:val="1"/>
        </w:numPr>
        <w:spacing w:after="200" w:line="276" w:lineRule="auto"/>
        <w:ind w:left="720" w:hanging="360"/>
      </w:pPr>
      <w:r>
        <w:t>Norco 5/325- Tylenol &amp; hydrocodone combination drug. This can make you drowsy and should not be taken unless Motrin 800 is not enough to control pain. When taking Norco, do not drive or operate machinery as it can make you drowsy. This is best to take just before you go to bed, to help you sleep.</w:t>
      </w:r>
    </w:p>
    <w:p w:rsidR="002D6B21" w:rsidRDefault="002D6B21">
      <w:pPr>
        <w:numPr>
          <w:ilvl w:val="0"/>
          <w:numId w:val="1"/>
        </w:numPr>
        <w:spacing w:after="200" w:line="276" w:lineRule="auto"/>
        <w:ind w:left="720" w:hanging="360"/>
      </w:pPr>
      <w:r>
        <w:t xml:space="preserve">If 800mg Ibuprofen is not adequate for pain coverage, take Norco in addition to Ibuprofen (OK to alternate Ibuprofen with Norco every 3 hours if needed).  </w:t>
      </w:r>
    </w:p>
    <w:p w:rsidR="002D6B21" w:rsidRDefault="002D6B21">
      <w:pPr>
        <w:numPr>
          <w:ilvl w:val="0"/>
          <w:numId w:val="1"/>
        </w:numPr>
        <w:spacing w:after="200" w:line="276" w:lineRule="auto"/>
        <w:ind w:left="1440" w:hanging="360"/>
      </w:pPr>
      <w:r>
        <w:t>Norco has 325mg Tylenol in each tab</w:t>
      </w:r>
    </w:p>
    <w:p w:rsidR="002D6B21" w:rsidRDefault="002D6B21">
      <w:pPr>
        <w:numPr>
          <w:ilvl w:val="0"/>
          <w:numId w:val="1"/>
        </w:numPr>
        <w:spacing w:after="200" w:line="276" w:lineRule="auto"/>
        <w:ind w:left="1440" w:hanging="360"/>
      </w:pPr>
      <w:r>
        <w:t>Do not exceed 3000mg Tylenol in 24 hours</w:t>
      </w:r>
    </w:p>
    <w:p w:rsidR="002D6B21" w:rsidRDefault="002D6B21">
      <w:pPr>
        <w:spacing w:after="200" w:line="276" w:lineRule="auto"/>
        <w:ind w:left="720"/>
      </w:pPr>
      <w:r>
        <w:t>Expect some jaw soreness from being open for extended period; the Ibuprofen (not Tylenol) will help alleviate soreness from inflammation in the joint from staying open.</w:t>
      </w:r>
    </w:p>
    <w:p w:rsidR="002D6B21" w:rsidRDefault="002D6B21">
      <w:pPr>
        <w:spacing w:after="200" w:line="276" w:lineRule="auto"/>
      </w:pPr>
      <w:r>
        <w:t>Avoid any sucking motion (for 3 days)- smoking, sucking through a straw and even forceful spitting where you pucker your cheeks- should be avoided, as this can pull the blood clot from the extraction site and cause dry-socket, which is a painful exposure of bone.</w:t>
      </w:r>
    </w:p>
    <w:p w:rsidR="002D6B21" w:rsidRDefault="002D6B21">
      <w:pPr>
        <w:spacing w:after="200" w:line="276" w:lineRule="auto"/>
      </w:pPr>
      <w:r>
        <w:t>Proceed with normal daily activities (work, etc.) if comfortable. Avoid any heavy lifting (over 50 lbs) for 3 days. It is best to eat soft foods on the first day (milkshake, mashed potatoes, etc.). After that, eat whatever you are comfortable eating.</w:t>
      </w:r>
    </w:p>
    <w:p w:rsidR="002D6B21" w:rsidRDefault="002D6B21">
      <w:pPr>
        <w:spacing w:after="200" w:line="276" w:lineRule="auto"/>
      </w:pPr>
      <w:r>
        <w:t>We have placed sutures that may need to be taken out in approximately 2 weeks. Please schedule this suture removal appointment with our office. Warm salt water rinses 2-3x daily will help keep sutures clean and allow proper healing.</w:t>
      </w:r>
    </w:p>
    <w:p w:rsidR="002D6B21" w:rsidRDefault="002D6B21">
      <w:pPr>
        <w:spacing w:after="200" w:line="276" w:lineRule="auto"/>
      </w:pPr>
      <w:r>
        <w:t>Please don’t hesitate to call our office if anything seems out of the ordinary or pain is unmanageable.</w:t>
      </w:r>
    </w:p>
    <w:p w:rsidR="002D6B21" w:rsidRDefault="002D6B21">
      <w:pPr>
        <w:spacing w:after="200" w:line="276" w:lineRule="auto"/>
      </w:pPr>
    </w:p>
    <w:sectPr w:rsidR="002D6B21" w:rsidSect="00F82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4386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065"/>
    <w:rsid w:val="00000B58"/>
    <w:rsid w:val="00074958"/>
    <w:rsid w:val="000F33E6"/>
    <w:rsid w:val="001A237F"/>
    <w:rsid w:val="001C1122"/>
    <w:rsid w:val="0025041A"/>
    <w:rsid w:val="002D6B21"/>
    <w:rsid w:val="0041785F"/>
    <w:rsid w:val="0042794C"/>
    <w:rsid w:val="00754D83"/>
    <w:rsid w:val="00946D80"/>
    <w:rsid w:val="009C4CF2"/>
    <w:rsid w:val="009D4AE0"/>
    <w:rsid w:val="00AD6475"/>
    <w:rsid w:val="00B74214"/>
    <w:rsid w:val="00BD3B15"/>
    <w:rsid w:val="00C4754D"/>
    <w:rsid w:val="00E017C8"/>
    <w:rsid w:val="00E13065"/>
    <w:rsid w:val="00E47744"/>
    <w:rsid w:val="00EF144C"/>
    <w:rsid w:val="00F82B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4C"/>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307</Words>
  <Characters>1752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Op Care for Tooth Extraction</dc:title>
  <dc:subject/>
  <dc:creator>User</dc:creator>
  <cp:keywords/>
  <dc:description/>
  <cp:lastModifiedBy>User</cp:lastModifiedBy>
  <cp:revision>3</cp:revision>
  <cp:lastPrinted>2018-12-05T12:19:00Z</cp:lastPrinted>
  <dcterms:created xsi:type="dcterms:W3CDTF">2020-10-06T17:55:00Z</dcterms:created>
  <dcterms:modified xsi:type="dcterms:W3CDTF">2020-10-06T17:55:00Z</dcterms:modified>
</cp:coreProperties>
</file>